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048" w:rsidRPr="00754692" w:rsidRDefault="00590048" w:rsidP="00590048">
      <w:pPr>
        <w:spacing w:after="0"/>
        <w:jc w:val="center"/>
        <w:rPr>
          <w:rFonts w:ascii="Goudy Old Style" w:eastAsia="Arial Unicode MS" w:hAnsi="Goudy Old Style" w:cs="Arial Unicode MS"/>
          <w:b/>
          <w:sz w:val="24"/>
          <w:szCs w:val="24"/>
        </w:rPr>
      </w:pPr>
      <w:r w:rsidRPr="00754692">
        <w:rPr>
          <w:rFonts w:ascii="Times New Roman" w:eastAsia="Arial Unicode MS" w:hAnsi="Times New Roman" w:cs="Times New Roman"/>
          <w:b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b/>
          <w:sz w:val="24"/>
          <w:szCs w:val="24"/>
        </w:rPr>
        <w:t>ZM</w:t>
      </w:r>
      <w:r w:rsidRPr="00754692">
        <w:rPr>
          <w:rFonts w:ascii="Times New Roman" w:eastAsia="Arial Unicode MS" w:hAnsi="Times New Roman" w:cs="Times New Roman"/>
          <w:b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b/>
          <w:sz w:val="24"/>
          <w:szCs w:val="24"/>
        </w:rPr>
        <w:t>R MUTFA</w:t>
      </w:r>
      <w:r w:rsidRPr="00754692">
        <w:rPr>
          <w:rFonts w:ascii="Times New Roman" w:eastAsia="Arial Unicode MS" w:hAnsi="Times New Roman" w:cs="Times New Roman"/>
          <w:b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b/>
          <w:sz w:val="24"/>
          <w:szCs w:val="24"/>
        </w:rPr>
        <w:t>I ve GASTRONOM</w:t>
      </w:r>
      <w:r w:rsidRPr="00754692">
        <w:rPr>
          <w:rFonts w:ascii="Times New Roman" w:eastAsia="Arial Unicode MS" w:hAnsi="Times New Roman" w:cs="Times New Roman"/>
          <w:b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b/>
          <w:sz w:val="24"/>
          <w:szCs w:val="24"/>
        </w:rPr>
        <w:t xml:space="preserve"> TURLARI PLANLAMA E</w:t>
      </w:r>
      <w:r w:rsidRPr="00754692">
        <w:rPr>
          <w:rFonts w:ascii="Times New Roman" w:eastAsia="Arial Unicode MS" w:hAnsi="Times New Roman" w:cs="Times New Roman"/>
          <w:b/>
          <w:sz w:val="24"/>
          <w:szCs w:val="24"/>
        </w:rPr>
        <w:t>Ğİ</w:t>
      </w:r>
      <w:r w:rsidRPr="00754692">
        <w:rPr>
          <w:rFonts w:ascii="Goudy Old Style" w:eastAsia="Arial Unicode MS" w:hAnsi="Goudy Old Style" w:cs="Arial Unicode MS"/>
          <w:b/>
          <w:sz w:val="24"/>
          <w:szCs w:val="24"/>
        </w:rPr>
        <w:t>T</w:t>
      </w:r>
      <w:r w:rsidRPr="00754692">
        <w:rPr>
          <w:rFonts w:ascii="Times New Roman" w:eastAsia="Arial Unicode MS" w:hAnsi="Times New Roman" w:cs="Times New Roman"/>
          <w:b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b/>
          <w:sz w:val="24"/>
          <w:szCs w:val="24"/>
        </w:rPr>
        <w:t>M</w:t>
      </w:r>
      <w:r w:rsidRPr="00754692">
        <w:rPr>
          <w:rFonts w:ascii="Times New Roman" w:eastAsia="Arial Unicode MS" w:hAnsi="Times New Roman" w:cs="Times New Roman"/>
          <w:b/>
          <w:sz w:val="24"/>
          <w:szCs w:val="24"/>
        </w:rPr>
        <w:t>İ</w:t>
      </w:r>
    </w:p>
    <w:p w:rsidR="00590048" w:rsidRPr="00754692" w:rsidRDefault="00590048" w:rsidP="00590048">
      <w:pPr>
        <w:spacing w:after="0"/>
        <w:jc w:val="center"/>
        <w:rPr>
          <w:rFonts w:ascii="Goudy Old Style" w:eastAsia="Arial Unicode MS" w:hAnsi="Goudy Old Style" w:cs="Arial Unicode MS"/>
          <w:b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b/>
          <w:sz w:val="24"/>
          <w:szCs w:val="24"/>
        </w:rPr>
        <w:t>23 – 26 Mart 2017</w:t>
      </w:r>
    </w:p>
    <w:p w:rsidR="00590048" w:rsidRPr="00754692" w:rsidRDefault="00590048" w:rsidP="00590048">
      <w:pPr>
        <w:spacing w:after="0"/>
        <w:rPr>
          <w:rFonts w:ascii="Goudy Old Style" w:eastAsia="Arial Unicode MS" w:hAnsi="Goudy Old Style" w:cs="Arial Unicode MS"/>
          <w:sz w:val="24"/>
          <w:szCs w:val="24"/>
        </w:rPr>
      </w:pPr>
    </w:p>
    <w:p w:rsidR="008844DE" w:rsidRPr="00754692" w:rsidRDefault="00590048" w:rsidP="00590048">
      <w:pPr>
        <w:spacing w:after="0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E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itim, Ege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’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nin zeytinya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, otlar ve deniz 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r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nlerinin ba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ç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ekti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i, di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er y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ö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relerden farkl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mutfa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n 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ö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zelliklerini tan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ma ve </w:t>
      </w:r>
      <w:proofErr w:type="spellStart"/>
      <w:r w:rsidRPr="00754692">
        <w:rPr>
          <w:rFonts w:ascii="Goudy Old Style" w:eastAsia="Arial Unicode MS" w:hAnsi="Goudy Old Style" w:cs="Arial Unicode MS"/>
          <w:sz w:val="24"/>
          <w:szCs w:val="24"/>
        </w:rPr>
        <w:t>gastronomik</w:t>
      </w:r>
      <w:proofErr w:type="spell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ögeleri ile yapılabilecek tur planlamasını içermektedir. </w:t>
      </w:r>
    </w:p>
    <w:p w:rsidR="00590048" w:rsidRPr="00754692" w:rsidRDefault="008844DE" w:rsidP="00590048">
      <w:pPr>
        <w:spacing w:after="0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Not: </w:t>
      </w:r>
      <w:r w:rsidR="00590048" w:rsidRPr="00754692">
        <w:rPr>
          <w:rFonts w:ascii="Goudy Old Style" w:eastAsia="Arial Unicode MS" w:hAnsi="Goudy Old Style" w:cs="Arial Unicode MS"/>
          <w:sz w:val="24"/>
          <w:szCs w:val="24"/>
        </w:rPr>
        <w:t>E</w:t>
      </w:r>
      <w:r w:rsidR="00590048"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="00590048" w:rsidRPr="00754692">
        <w:rPr>
          <w:rFonts w:ascii="Goudy Old Style" w:eastAsia="Arial Unicode MS" w:hAnsi="Goudy Old Style" w:cs="Arial Unicode MS"/>
          <w:sz w:val="24"/>
          <w:szCs w:val="24"/>
        </w:rPr>
        <w:t>itim ve Turlar ayr</w:t>
      </w:r>
      <w:r w:rsidR="00590048"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="00590048" w:rsidRPr="00754692">
        <w:rPr>
          <w:rFonts w:ascii="Goudy Old Style" w:eastAsia="Arial Unicode MS" w:hAnsi="Goudy Old Style" w:cs="Arial Unicode MS"/>
          <w:sz w:val="24"/>
          <w:szCs w:val="24"/>
        </w:rPr>
        <w:t xml:space="preserve"> ayr</w:t>
      </w:r>
      <w:r w:rsidR="00590048"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="00590048" w:rsidRPr="00754692">
        <w:rPr>
          <w:rFonts w:ascii="Goudy Old Style" w:eastAsia="Arial Unicode MS" w:hAnsi="Goudy Old Style" w:cs="Arial Unicode MS"/>
          <w:sz w:val="24"/>
          <w:szCs w:val="24"/>
        </w:rPr>
        <w:t xml:space="preserve"> al</w:t>
      </w:r>
      <w:r w:rsidR="00590048"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="00590048" w:rsidRPr="00754692">
        <w:rPr>
          <w:rFonts w:ascii="Goudy Old Style" w:eastAsia="Arial Unicode MS" w:hAnsi="Goudy Old Style" w:cs="Arial Unicode MS"/>
          <w:sz w:val="24"/>
          <w:szCs w:val="24"/>
        </w:rPr>
        <w:t xml:space="preserve">nabilir. </w:t>
      </w:r>
    </w:p>
    <w:p w:rsidR="00754692" w:rsidRDefault="00754692" w:rsidP="00590048">
      <w:pPr>
        <w:spacing w:after="0"/>
        <w:ind w:firstLine="708"/>
        <w:rPr>
          <w:rFonts w:ascii="Goudy Old Style" w:eastAsia="Arial Unicode MS" w:hAnsi="Goudy Old Style" w:cs="Arial Unicode MS"/>
          <w:b/>
          <w:sz w:val="24"/>
          <w:szCs w:val="24"/>
          <w:u w:val="single"/>
        </w:rPr>
      </w:pPr>
    </w:p>
    <w:p w:rsidR="00590048" w:rsidRPr="00754692" w:rsidRDefault="00590048" w:rsidP="00590048">
      <w:pPr>
        <w:spacing w:after="0"/>
        <w:ind w:firstLine="708"/>
        <w:rPr>
          <w:rFonts w:ascii="Goudy Old Style" w:eastAsia="Arial Unicode MS" w:hAnsi="Goudy Old Style" w:cs="Arial Unicode MS"/>
          <w:b/>
          <w:sz w:val="24"/>
          <w:szCs w:val="24"/>
          <w:u w:val="single"/>
        </w:rPr>
      </w:pPr>
      <w:proofErr w:type="gramStart"/>
      <w:r w:rsidRPr="00754692">
        <w:rPr>
          <w:rFonts w:ascii="Goudy Old Style" w:eastAsia="Arial Unicode MS" w:hAnsi="Goudy Old Style" w:cs="Arial Unicode MS"/>
          <w:b/>
          <w:sz w:val="24"/>
          <w:szCs w:val="24"/>
          <w:u w:val="single"/>
        </w:rPr>
        <w:t>E</w:t>
      </w:r>
      <w:r w:rsidRPr="00754692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ğ</w:t>
      </w:r>
      <w:r w:rsidRPr="00754692">
        <w:rPr>
          <w:rFonts w:ascii="Goudy Old Style" w:eastAsia="Arial Unicode MS" w:hAnsi="Goudy Old Style" w:cs="Arial Unicode MS"/>
          <w:b/>
          <w:sz w:val="24"/>
          <w:szCs w:val="24"/>
          <w:u w:val="single"/>
        </w:rPr>
        <w:t>itimler  :</w:t>
      </w:r>
      <w:proofErr w:type="gramEnd"/>
      <w:r w:rsidRPr="00754692">
        <w:rPr>
          <w:rFonts w:ascii="Goudy Old Style" w:eastAsia="Arial Unicode MS" w:hAnsi="Goudy Old Style" w:cs="Arial Unicode MS"/>
          <w:b/>
          <w:sz w:val="24"/>
          <w:szCs w:val="24"/>
          <w:u w:val="single"/>
        </w:rPr>
        <w:t xml:space="preserve"> </w:t>
      </w:r>
    </w:p>
    <w:p w:rsidR="00590048" w:rsidRPr="00754692" w:rsidRDefault="00590048" w:rsidP="00590048">
      <w:pPr>
        <w:spacing w:after="0"/>
        <w:ind w:firstLine="708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  <w:u w:val="single"/>
        </w:rPr>
        <w:t xml:space="preserve">23 - 24 Mart 2017 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- </w:t>
      </w:r>
      <w:proofErr w:type="spellStart"/>
      <w:r w:rsidRPr="00754692">
        <w:rPr>
          <w:rFonts w:ascii="Goudy Old Style" w:eastAsia="Arial Unicode MS" w:hAnsi="Goudy Old Style" w:cs="Arial Unicode MS"/>
          <w:sz w:val="24"/>
          <w:szCs w:val="24"/>
        </w:rPr>
        <w:t>Swiss</w:t>
      </w:r>
      <w:proofErr w:type="spell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Hotel Büyük Efes / 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zmir ( 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ki g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n ) </w:t>
      </w:r>
    </w:p>
    <w:p w:rsidR="00590048" w:rsidRPr="00754692" w:rsidRDefault="00590048" w:rsidP="00590048">
      <w:pPr>
        <w:spacing w:after="0"/>
        <w:ind w:firstLine="708"/>
        <w:rPr>
          <w:rFonts w:ascii="Goudy Old Style" w:eastAsia="Arial Unicode MS" w:hAnsi="Goudy Old Style" w:cs="Arial Unicode MS"/>
          <w:sz w:val="24"/>
          <w:szCs w:val="24"/>
        </w:rPr>
      </w:pPr>
      <w:proofErr w:type="gramStart"/>
      <w:r w:rsidRPr="00754692">
        <w:rPr>
          <w:rFonts w:ascii="Goudy Old Style" w:eastAsia="Arial Unicode MS" w:hAnsi="Goudy Old Style" w:cs="Arial Unicode MS"/>
          <w:sz w:val="24"/>
          <w:szCs w:val="24"/>
        </w:rPr>
        <w:t>Ücret : 240</w:t>
      </w:r>
      <w:proofErr w:type="gram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TL ( </w:t>
      </w:r>
      <w:proofErr w:type="spellStart"/>
      <w:r w:rsidRPr="00754692">
        <w:rPr>
          <w:rFonts w:ascii="Goudy Old Style" w:eastAsia="Arial Unicode MS" w:hAnsi="Goudy Old Style" w:cs="Arial Unicode MS"/>
          <w:sz w:val="24"/>
          <w:szCs w:val="24"/>
        </w:rPr>
        <w:t>Swiss</w:t>
      </w:r>
      <w:proofErr w:type="spell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Otel’de alınacak yemekler ve </w:t>
      </w:r>
      <w:r w:rsidR="008844DE" w:rsidRPr="00754692">
        <w:rPr>
          <w:rFonts w:ascii="Goudy Old Style" w:eastAsia="Arial Unicode MS" w:hAnsi="Goudy Old Style" w:cs="Arial Unicode MS"/>
          <w:sz w:val="24"/>
          <w:szCs w:val="24"/>
        </w:rPr>
        <w:t>k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ahve molaları dahil )</w:t>
      </w:r>
    </w:p>
    <w:p w:rsidR="00590048" w:rsidRPr="00754692" w:rsidRDefault="00590048" w:rsidP="00590048">
      <w:pPr>
        <w:spacing w:after="0"/>
        <w:ind w:firstLine="708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(E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itim ve Turlar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 birlikte al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nmas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durumunda fiyat 350 TL </w:t>
      </w:r>
      <w:proofErr w:type="spellStart"/>
      <w:r w:rsidRPr="00754692">
        <w:rPr>
          <w:rFonts w:ascii="Goudy Old Style" w:eastAsia="Arial Unicode MS" w:hAnsi="Goudy Old Style" w:cs="Arial Unicode MS"/>
          <w:sz w:val="24"/>
          <w:szCs w:val="24"/>
        </w:rPr>
        <w:t>dir</w:t>
      </w:r>
      <w:proofErr w:type="spellEnd"/>
      <w:r w:rsidRPr="00754692">
        <w:rPr>
          <w:rFonts w:ascii="Goudy Old Style" w:eastAsia="Arial Unicode MS" w:hAnsi="Goudy Old Style" w:cs="Arial Unicode MS"/>
          <w:sz w:val="24"/>
          <w:szCs w:val="24"/>
        </w:rPr>
        <w:t>.)</w:t>
      </w:r>
    </w:p>
    <w:p w:rsidR="00590048" w:rsidRPr="00754692" w:rsidRDefault="00590048" w:rsidP="00590048">
      <w:pPr>
        <w:spacing w:after="0"/>
        <w:ind w:firstLine="357"/>
        <w:rPr>
          <w:rFonts w:ascii="Goudy Old Style" w:eastAsia="Arial Unicode MS" w:hAnsi="Goudy Old Style" w:cs="Arial Unicode MS"/>
          <w:sz w:val="24"/>
          <w:szCs w:val="24"/>
          <w:u w:val="single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  <w:u w:val="single"/>
        </w:rPr>
        <w:t>E</w:t>
      </w:r>
      <w:r w:rsidRPr="00754692">
        <w:rPr>
          <w:rFonts w:ascii="Times New Roman" w:eastAsia="Arial Unicode MS" w:hAnsi="Times New Roman" w:cs="Times New Roman"/>
          <w:sz w:val="24"/>
          <w:szCs w:val="24"/>
          <w:u w:val="single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  <w:u w:val="single"/>
        </w:rPr>
        <w:t>itim Konular</w:t>
      </w:r>
      <w:r w:rsidRPr="00754692">
        <w:rPr>
          <w:rFonts w:ascii="Goudy Old Style" w:eastAsia="Arial Unicode MS" w:hAnsi="Goudy Old Style" w:cs="Goudy Old Style"/>
          <w:sz w:val="24"/>
          <w:szCs w:val="24"/>
          <w:u w:val="single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  <w:u w:val="single"/>
        </w:rPr>
        <w:t>: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Türk Mutfa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ve 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zmir Mutfa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n 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Ö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zellikleri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zmir Mutfa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n Tarihi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Göçle Gelen Mutfak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zmir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’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in Deniz 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r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nleri Mutfa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zmir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’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in Sokak Lezzetleri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zmir Mutfa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nda Ot Kültürü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Zeytin, Zeytinya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ve Sa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l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k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Delice 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ve 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zmir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Üzüm-Ba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c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l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k ve 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arap 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retimi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Urla Ba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Yolu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zmir Tatl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lar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zmir </w:t>
      </w:r>
      <w:proofErr w:type="spellStart"/>
      <w:r w:rsidRPr="00754692">
        <w:rPr>
          <w:rFonts w:ascii="Goudy Old Style" w:eastAsia="Arial Unicode MS" w:hAnsi="Goudy Old Style" w:cs="Arial Unicode MS"/>
          <w:sz w:val="24"/>
          <w:szCs w:val="24"/>
        </w:rPr>
        <w:t>Safarad</w:t>
      </w:r>
      <w:proofErr w:type="spell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Mutfa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Festivaller ve Yarı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malar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Yarımada 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İ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zmir Projesi 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Gastronomi tanıtımı, pazarlaması</w:t>
      </w:r>
    </w:p>
    <w:p w:rsidR="00590048" w:rsidRPr="00754692" w:rsidRDefault="00590048" w:rsidP="00590048">
      <w:pPr>
        <w:pStyle w:val="ListeParagraf"/>
        <w:numPr>
          <w:ilvl w:val="0"/>
          <w:numId w:val="1"/>
        </w:numPr>
        <w:spacing w:after="0" w:line="240" w:lineRule="auto"/>
        <w:ind w:left="714" w:hanging="357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Tematik Turların Planlanması </w:t>
      </w:r>
    </w:p>
    <w:p w:rsidR="00590048" w:rsidRPr="00754692" w:rsidRDefault="00590048" w:rsidP="00590048">
      <w:pPr>
        <w:rPr>
          <w:rFonts w:ascii="Goudy Old Style" w:eastAsia="Arial Unicode MS" w:hAnsi="Goudy Old Style" w:cs="Arial Unicode MS"/>
          <w:sz w:val="24"/>
          <w:szCs w:val="24"/>
        </w:rPr>
      </w:pPr>
    </w:p>
    <w:p w:rsidR="008844DE" w:rsidRDefault="008B1C4A" w:rsidP="00590048">
      <w:pPr>
        <w:spacing w:after="0"/>
        <w:rPr>
          <w:rFonts w:ascii="Goudy Old Style" w:eastAsia="Arial Unicode MS" w:hAnsi="Goudy Old Style" w:cs="Arial Unicode MS"/>
          <w:b/>
          <w:sz w:val="24"/>
          <w:szCs w:val="24"/>
          <w:u w:val="single"/>
        </w:rPr>
      </w:pPr>
      <w:r w:rsidRPr="008B1C4A">
        <w:rPr>
          <w:rFonts w:ascii="Goudy Old Style" w:eastAsia="Arial Unicode MS" w:hAnsi="Goudy Old Style" w:cs="Arial Unicode MS"/>
          <w:b/>
          <w:sz w:val="24"/>
          <w:szCs w:val="24"/>
          <w:u w:val="single"/>
        </w:rPr>
        <w:t>Gastronom</w:t>
      </w:r>
      <w:r w:rsidRPr="008B1C4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</w:t>
      </w:r>
      <w:r w:rsidRPr="008B1C4A">
        <w:rPr>
          <w:rFonts w:ascii="Goudy Old Style" w:eastAsia="Arial Unicode MS" w:hAnsi="Goudy Old Style" w:cs="Arial Unicode MS"/>
          <w:b/>
          <w:sz w:val="24"/>
          <w:szCs w:val="24"/>
          <w:u w:val="single"/>
        </w:rPr>
        <w:t xml:space="preserve"> Turlarının </w:t>
      </w:r>
      <w:proofErr w:type="gramStart"/>
      <w:r w:rsidRPr="008B1C4A">
        <w:rPr>
          <w:rFonts w:ascii="Goudy Old Style" w:eastAsia="Arial Unicode MS" w:hAnsi="Goudy Old Style" w:cs="Arial Unicode MS"/>
          <w:b/>
          <w:sz w:val="24"/>
          <w:szCs w:val="24"/>
          <w:u w:val="single"/>
        </w:rPr>
        <w:t>Planlanması</w:t>
      </w:r>
      <w:r>
        <w:rPr>
          <w:rFonts w:ascii="Goudy Old Style" w:eastAsia="Arial Unicode MS" w:hAnsi="Goudy Old Style" w:cs="Arial Unicode MS"/>
          <w:b/>
          <w:sz w:val="24"/>
          <w:szCs w:val="24"/>
          <w:u w:val="single"/>
        </w:rPr>
        <w:t xml:space="preserve"> :</w:t>
      </w:r>
      <w:proofErr w:type="gramEnd"/>
    </w:p>
    <w:p w:rsidR="00590048" w:rsidRPr="00754692" w:rsidRDefault="008844DE" w:rsidP="008844DE">
      <w:pPr>
        <w:spacing w:after="0"/>
        <w:ind w:firstLine="708"/>
        <w:rPr>
          <w:rFonts w:ascii="Goudy Old Style" w:eastAsia="Arial Unicode MS" w:hAnsi="Goudy Old Style" w:cs="Arial Unicode MS"/>
          <w:b/>
          <w:sz w:val="24"/>
          <w:szCs w:val="24"/>
        </w:rPr>
      </w:pPr>
      <w:bookmarkStart w:id="0" w:name="_GoBack"/>
      <w:bookmarkEnd w:id="0"/>
      <w:r w:rsidRPr="00754692">
        <w:rPr>
          <w:rFonts w:ascii="Goudy Old Style" w:eastAsia="Arial Unicode MS" w:hAnsi="Goudy Old Style" w:cs="Arial Unicode MS"/>
          <w:b/>
          <w:sz w:val="24"/>
          <w:szCs w:val="24"/>
          <w:u w:val="single"/>
        </w:rPr>
        <w:t>Uygulama Turları :</w:t>
      </w:r>
      <w:r w:rsidRPr="00754692">
        <w:rPr>
          <w:rFonts w:ascii="Goudy Old Style" w:eastAsia="Arial Unicode MS" w:hAnsi="Goudy Old Style" w:cs="Arial Unicode MS"/>
          <w:b/>
          <w:sz w:val="24"/>
          <w:szCs w:val="24"/>
        </w:rPr>
        <w:t xml:space="preserve"> </w:t>
      </w:r>
    </w:p>
    <w:p w:rsidR="00590048" w:rsidRPr="00754692" w:rsidRDefault="00590048" w:rsidP="008844DE">
      <w:pPr>
        <w:spacing w:after="0"/>
        <w:ind w:firstLine="708"/>
        <w:rPr>
          <w:rFonts w:ascii="Goudy Old Style" w:eastAsia="Arial Unicode MS" w:hAnsi="Goudy Old Style" w:cs="Arial Unicode MS"/>
          <w:sz w:val="24"/>
          <w:szCs w:val="24"/>
        </w:rPr>
      </w:pPr>
      <w:proofErr w:type="gramStart"/>
      <w:r w:rsidRPr="00754692">
        <w:rPr>
          <w:rFonts w:ascii="Goudy Old Style" w:eastAsia="Arial Unicode MS" w:hAnsi="Goudy Old Style" w:cs="Arial Unicode MS"/>
          <w:sz w:val="24"/>
          <w:szCs w:val="24"/>
        </w:rPr>
        <w:t>Ücret : 140</w:t>
      </w:r>
      <w:proofErr w:type="gram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TL ( Kemeraltı turunda 9 X tadım ve Urla’da 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arap tad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m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dahil )</w:t>
      </w:r>
    </w:p>
    <w:p w:rsidR="00590048" w:rsidRPr="00754692" w:rsidRDefault="00590048" w:rsidP="00590048">
      <w:pPr>
        <w:spacing w:after="0"/>
        <w:ind w:firstLine="360"/>
        <w:rPr>
          <w:rFonts w:ascii="Goudy Old Style" w:eastAsia="Arial Unicode MS" w:hAnsi="Goudy Old Style" w:cs="Arial Unicode MS"/>
          <w:sz w:val="24"/>
          <w:szCs w:val="24"/>
          <w:u w:val="single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  <w:u w:val="single"/>
        </w:rPr>
        <w:t>25 Mart 2017 - Cumartesi</w:t>
      </w:r>
    </w:p>
    <w:p w:rsidR="00590048" w:rsidRPr="00754692" w:rsidRDefault="00590048" w:rsidP="00590048">
      <w:pPr>
        <w:pStyle w:val="ListeParagraf"/>
        <w:numPr>
          <w:ilvl w:val="0"/>
          <w:numId w:val="2"/>
        </w:numPr>
        <w:spacing w:after="0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Kemeraltı Tarih ve Lezzet </w:t>
      </w:r>
      <w:proofErr w:type="gramStart"/>
      <w:r w:rsidRPr="00754692">
        <w:rPr>
          <w:rFonts w:ascii="Goudy Old Style" w:eastAsia="Arial Unicode MS" w:hAnsi="Goudy Old Style" w:cs="Arial Unicode MS"/>
          <w:sz w:val="24"/>
          <w:szCs w:val="24"/>
        </w:rPr>
        <w:t>Turu    10</w:t>
      </w:r>
      <w:proofErr w:type="gramEnd"/>
      <w:r w:rsidRPr="00754692">
        <w:rPr>
          <w:rFonts w:ascii="Goudy Old Style" w:eastAsia="Arial Unicode MS" w:hAnsi="Goudy Old Style" w:cs="Arial Unicode MS"/>
          <w:sz w:val="24"/>
          <w:szCs w:val="24"/>
        </w:rPr>
        <w:t>:00 – 15:00</w:t>
      </w:r>
    </w:p>
    <w:p w:rsidR="00590048" w:rsidRPr="00754692" w:rsidRDefault="00590048" w:rsidP="00590048">
      <w:pPr>
        <w:pStyle w:val="ListeParagraf"/>
        <w:numPr>
          <w:ilvl w:val="0"/>
          <w:numId w:val="2"/>
        </w:numPr>
        <w:spacing w:after="0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E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itimimizin bu b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ö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l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m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nde gastronomi i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ç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erikli bir turun uygulanmas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birlikte ya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ayaca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z. </w:t>
      </w:r>
    </w:p>
    <w:p w:rsidR="00590048" w:rsidRPr="00754692" w:rsidRDefault="00590048" w:rsidP="00590048">
      <w:pPr>
        <w:spacing w:after="0"/>
        <w:ind w:firstLine="360"/>
        <w:rPr>
          <w:rFonts w:ascii="Goudy Old Style" w:eastAsia="Arial Unicode MS" w:hAnsi="Goudy Old Style" w:cs="Arial Unicode MS"/>
          <w:sz w:val="24"/>
          <w:szCs w:val="24"/>
          <w:u w:val="single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  <w:u w:val="single"/>
        </w:rPr>
        <w:t>26 Mart 2017 - Pazar</w:t>
      </w:r>
    </w:p>
    <w:p w:rsidR="00590048" w:rsidRPr="00754692" w:rsidRDefault="00590048" w:rsidP="00590048">
      <w:pPr>
        <w:pStyle w:val="ListeParagraf"/>
        <w:numPr>
          <w:ilvl w:val="0"/>
          <w:numId w:val="3"/>
        </w:numPr>
        <w:spacing w:after="0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Urla Tarih ve Lezzet Turu  - Yarımadanın </w:t>
      </w:r>
      <w:r w:rsidR="008844DE" w:rsidRPr="00754692">
        <w:rPr>
          <w:rFonts w:ascii="Goudy Old Style" w:eastAsia="Arial Unicode MS" w:hAnsi="Goudy Old Style" w:cs="Arial Unicode MS"/>
          <w:sz w:val="24"/>
          <w:szCs w:val="24"/>
        </w:rPr>
        <w:t>De</w:t>
      </w:r>
      <w:r w:rsidR="008844DE"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="008844DE" w:rsidRPr="00754692">
        <w:rPr>
          <w:rFonts w:ascii="Goudy Old Style" w:eastAsia="Arial Unicode MS" w:hAnsi="Goudy Old Style" w:cs="Arial Unicode MS"/>
          <w:sz w:val="24"/>
          <w:szCs w:val="24"/>
        </w:rPr>
        <w:t xml:space="preserve">erleri </w:t>
      </w:r>
      <w:r w:rsidR="008844DE" w:rsidRPr="00754692">
        <w:rPr>
          <w:rFonts w:ascii="Goudy Old Style" w:eastAsia="Arial Unicode MS" w:hAnsi="Goudy Old Style" w:cs="Arial Unicode MS"/>
          <w:sz w:val="24"/>
          <w:szCs w:val="24"/>
        </w:rPr>
        <w:tab/>
        <w:t xml:space="preserve">  </w:t>
      </w:r>
      <w:proofErr w:type="gramStart"/>
      <w:r w:rsidR="008844DE" w:rsidRPr="00754692">
        <w:rPr>
          <w:rFonts w:ascii="Goudy Old Style" w:eastAsia="Arial Unicode MS" w:hAnsi="Goudy Old Style" w:cs="Arial Unicode MS"/>
          <w:sz w:val="24"/>
          <w:szCs w:val="24"/>
        </w:rPr>
        <w:t>09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:00</w:t>
      </w:r>
      <w:proofErr w:type="gram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– 18:00  </w:t>
      </w:r>
    </w:p>
    <w:p w:rsidR="00590048" w:rsidRPr="00754692" w:rsidRDefault="00590048" w:rsidP="00590048">
      <w:pPr>
        <w:pStyle w:val="ListeParagraf"/>
        <w:numPr>
          <w:ilvl w:val="0"/>
          <w:numId w:val="3"/>
        </w:numPr>
        <w:spacing w:after="0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Yarımadanın tarihi de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erlerinin yan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nda, zeytin ve ba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k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lt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r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n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ü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yerinde görüp tanıyaca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z.</w:t>
      </w:r>
    </w:p>
    <w:p w:rsidR="00590048" w:rsidRPr="00754692" w:rsidRDefault="00590048" w:rsidP="00590048">
      <w:pPr>
        <w:pStyle w:val="ListeParagraf"/>
        <w:numPr>
          <w:ilvl w:val="0"/>
          <w:numId w:val="3"/>
        </w:numPr>
        <w:spacing w:after="0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</w:rPr>
        <w:t>Rehber e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li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inde gezi ve </w:t>
      </w:r>
      <w:r w:rsidRPr="00754692">
        <w:rPr>
          <w:rFonts w:ascii="Times New Roman" w:eastAsia="Arial Unicode MS" w:hAnsi="Times New Roman" w:cs="Times New Roman"/>
          <w:sz w:val="24"/>
          <w:szCs w:val="24"/>
        </w:rPr>
        <w:t>ş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arap tad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  <w:r w:rsidRPr="00754692">
        <w:rPr>
          <w:rFonts w:ascii="Goudy Old Style" w:eastAsia="Arial Unicode MS" w:hAnsi="Goudy Old Style" w:cs="Arial Unicode MS"/>
          <w:sz w:val="24"/>
          <w:szCs w:val="24"/>
        </w:rPr>
        <w:t>m</w:t>
      </w:r>
      <w:r w:rsidRPr="00754692">
        <w:rPr>
          <w:rFonts w:ascii="Goudy Old Style" w:eastAsia="Arial Unicode MS" w:hAnsi="Goudy Old Style" w:cs="Goudy Old Style"/>
          <w:sz w:val="24"/>
          <w:szCs w:val="24"/>
        </w:rPr>
        <w:t>ı</w:t>
      </w:r>
    </w:p>
    <w:p w:rsidR="00590048" w:rsidRPr="00754692" w:rsidRDefault="00590048" w:rsidP="008844DE">
      <w:pPr>
        <w:spacing w:after="0"/>
        <w:rPr>
          <w:rFonts w:ascii="Goudy Old Style" w:eastAsia="Arial Unicode MS" w:hAnsi="Goudy Old Style" w:cs="Arial Unicode MS"/>
          <w:sz w:val="24"/>
          <w:szCs w:val="24"/>
        </w:rPr>
      </w:pPr>
      <w:r w:rsidRPr="00754692">
        <w:rPr>
          <w:rFonts w:ascii="Goudy Old Style" w:eastAsia="Arial Unicode MS" w:hAnsi="Goudy Old Style" w:cs="Arial Unicode MS"/>
          <w:sz w:val="24"/>
          <w:szCs w:val="24"/>
          <w:u w:val="single"/>
        </w:rPr>
        <w:t>Kayıt ve ödeme için :</w:t>
      </w:r>
      <w:r w:rsidR="008844DE" w:rsidRPr="00754692">
        <w:rPr>
          <w:rFonts w:ascii="Goudy Old Style" w:eastAsia="Arial Unicode MS" w:hAnsi="Goudy Old Style" w:cs="Arial Unicode MS"/>
          <w:sz w:val="24"/>
          <w:szCs w:val="24"/>
        </w:rPr>
        <w:t xml:space="preserve"> 0(232)421 00 11 - </w:t>
      </w:r>
      <w:proofErr w:type="spellStart"/>
      <w:r w:rsidRPr="00754692">
        <w:rPr>
          <w:rFonts w:ascii="Goudy Old Style" w:eastAsia="Arial Unicode MS" w:hAnsi="Goudy Old Style" w:cs="Arial Unicode MS"/>
          <w:sz w:val="24"/>
          <w:szCs w:val="24"/>
        </w:rPr>
        <w:t>Claros</w:t>
      </w:r>
      <w:proofErr w:type="spell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</w:t>
      </w:r>
      <w:proofErr w:type="spellStart"/>
      <w:r w:rsidRPr="00754692">
        <w:rPr>
          <w:rFonts w:ascii="Goudy Old Style" w:eastAsia="Arial Unicode MS" w:hAnsi="Goudy Old Style" w:cs="Arial Unicode MS"/>
          <w:sz w:val="24"/>
          <w:szCs w:val="24"/>
        </w:rPr>
        <w:t>Tour</w:t>
      </w:r>
      <w:proofErr w:type="spellEnd"/>
      <w:r w:rsidRPr="00754692">
        <w:rPr>
          <w:rFonts w:ascii="Goudy Old Style" w:eastAsia="Arial Unicode MS" w:hAnsi="Goudy Old Style" w:cs="Arial Unicode MS"/>
          <w:sz w:val="24"/>
          <w:szCs w:val="24"/>
        </w:rPr>
        <w:t xml:space="preserve"> Seyahat Acentesi</w:t>
      </w:r>
    </w:p>
    <w:sectPr w:rsidR="00590048" w:rsidRPr="007546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F2F"/>
    <w:multiLevelType w:val="hybridMultilevel"/>
    <w:tmpl w:val="FC4A30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52738E"/>
    <w:multiLevelType w:val="hybridMultilevel"/>
    <w:tmpl w:val="DDE430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AE2298"/>
    <w:multiLevelType w:val="hybridMultilevel"/>
    <w:tmpl w:val="B08436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D6"/>
    <w:rsid w:val="00590048"/>
    <w:rsid w:val="00754692"/>
    <w:rsid w:val="008844DE"/>
    <w:rsid w:val="008B1C4A"/>
    <w:rsid w:val="00B90708"/>
    <w:rsid w:val="00BA45D6"/>
    <w:rsid w:val="00C6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0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00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GÖÇMEN</dc:creator>
  <cp:keywords/>
  <dc:description/>
  <cp:lastModifiedBy>Win8</cp:lastModifiedBy>
  <cp:revision>5</cp:revision>
  <dcterms:created xsi:type="dcterms:W3CDTF">2017-03-16T09:18:00Z</dcterms:created>
  <dcterms:modified xsi:type="dcterms:W3CDTF">2017-03-16T09:10:00Z</dcterms:modified>
</cp:coreProperties>
</file>